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9AD30" w14:textId="77777777" w:rsidR="00422ED3" w:rsidRDefault="00422ED3" w:rsidP="00422ED3">
      <w:r>
        <w:t xml:space="preserve">Hvilke sykkelmodeller kan jeg velge i, og hva vil det koste meg? </w:t>
      </w:r>
    </w:p>
    <w:p w14:paraId="7775D3B7" w14:textId="77777777" w:rsidR="00422ED3" w:rsidRDefault="00422ED3" w:rsidP="00422ED3">
      <w:r>
        <w:t xml:space="preserve">Oversikt over modeller og priser finner du her. </w:t>
      </w:r>
    </w:p>
    <w:p w14:paraId="7E48060B" w14:textId="77777777" w:rsidR="00422ED3" w:rsidRDefault="00422ED3" w:rsidP="00422ED3">
      <w:r>
        <w:t xml:space="preserve"> </w:t>
      </w:r>
    </w:p>
    <w:p w14:paraId="2C1CC9DC" w14:textId="77777777" w:rsidR="00422ED3" w:rsidRDefault="00422ED3" w:rsidP="00422ED3">
      <w:r>
        <w:t xml:space="preserve">Hva skal til for å kunne inngå en avtale om leasing av el-sykler? </w:t>
      </w:r>
    </w:p>
    <w:p w14:paraId="6778CC1E" w14:textId="77777777" w:rsidR="00422ED3" w:rsidRDefault="00422ED3" w:rsidP="00422ED3">
      <w:r>
        <w:t xml:space="preserve">Vi planlegger med å tilby </w:t>
      </w:r>
      <w:proofErr w:type="spellStart"/>
      <w:r>
        <w:t>leasingordningen</w:t>
      </w:r>
      <w:proofErr w:type="spellEnd"/>
      <w:r>
        <w:t xml:space="preserve"> til fast ansatte med ansettelses- og stillingsprosent på 20% eller mer. Merk at dersom du er ansatt i et vikariat eller i en kontrakt som varer mindre enn 36 </w:t>
      </w:r>
      <w:proofErr w:type="spellStart"/>
      <w:r>
        <w:t>mnd</w:t>
      </w:r>
      <w:proofErr w:type="spellEnd"/>
      <w:r>
        <w:t xml:space="preserve">, vil du ikke kunne lease men fortsatt kunne kjøpe el-sykkel </w:t>
      </w:r>
      <w:proofErr w:type="spellStart"/>
      <w:r>
        <w:t>till</w:t>
      </w:r>
      <w:proofErr w:type="spellEnd"/>
      <w:r>
        <w:t xml:space="preserve"> prisene vi har forhandlet frem. </w:t>
      </w:r>
    </w:p>
    <w:p w14:paraId="203B9AE1" w14:textId="77777777" w:rsidR="00422ED3" w:rsidRDefault="00422ED3" w:rsidP="00422ED3">
      <w:r>
        <w:t xml:space="preserve"> </w:t>
      </w:r>
    </w:p>
    <w:p w14:paraId="29B16682" w14:textId="77777777" w:rsidR="00422ED3" w:rsidRDefault="00422ED3" w:rsidP="00422ED3">
      <w:r>
        <w:t xml:space="preserve">Hvem kan kjøpe el-sykler (som enkeltkjøp)? </w:t>
      </w:r>
    </w:p>
    <w:p w14:paraId="15B6489E" w14:textId="77777777" w:rsidR="00422ED3" w:rsidRDefault="00422ED3" w:rsidP="00422ED3">
      <w:r>
        <w:t xml:space="preserve">Alle ansatte i Sarpsborg kommune kan kjøpe el-syklene til de prisene vi har forhandlet frem. Ved slike enkeltkjøp er det ingen slike krav til ansettelsesforhold eller stillingsprosent. </w:t>
      </w:r>
    </w:p>
    <w:p w14:paraId="0D0CA281" w14:textId="77777777" w:rsidR="00422ED3" w:rsidRDefault="00422ED3" w:rsidP="00422ED3"/>
    <w:p w14:paraId="38C2DED1" w14:textId="77777777" w:rsidR="00422ED3" w:rsidRDefault="00422ED3" w:rsidP="00422ED3">
      <w:r>
        <w:t>Hvor og når kan jeg bestille?</w:t>
      </w:r>
    </w:p>
    <w:p w14:paraId="26EADB5C" w14:textId="77777777" w:rsidR="00422ED3" w:rsidRDefault="00422ED3" w:rsidP="00422ED3">
      <w:r>
        <w:t xml:space="preserve">Mulighet for å bestille leasing av el-sykler er åpen i august 2019. </w:t>
      </w:r>
    </w:p>
    <w:p w14:paraId="1AEE0D53" w14:textId="77777777" w:rsidR="00422ED3" w:rsidRDefault="00422ED3" w:rsidP="00422ED3">
      <w:r>
        <w:t>Direktekjøp/Klarna er mulig hele året.</w:t>
      </w:r>
    </w:p>
    <w:p w14:paraId="3981E5C5" w14:textId="77777777" w:rsidR="00422ED3" w:rsidRDefault="00422ED3" w:rsidP="00422ED3"/>
    <w:p w14:paraId="47588E62" w14:textId="77777777" w:rsidR="00422ED3" w:rsidRDefault="00422ED3" w:rsidP="00422ED3">
      <w:r>
        <w:t xml:space="preserve">Bestillinger gjøres via: www.dbs.no - Les infoskriv for passord o.l.! </w:t>
      </w:r>
    </w:p>
    <w:p w14:paraId="2B5B1AF2" w14:textId="77777777" w:rsidR="00422ED3" w:rsidRDefault="00422ED3" w:rsidP="00422ED3"/>
    <w:p w14:paraId="61258B7B" w14:textId="77777777" w:rsidR="00422ED3" w:rsidRDefault="00422ED3" w:rsidP="00422ED3">
      <w:r>
        <w:t>Passord og brukernavn</w:t>
      </w:r>
    </w:p>
    <w:p w14:paraId="7864D827" w14:textId="77777777" w:rsidR="00422ED3" w:rsidRDefault="00422ED3" w:rsidP="00422ED3">
      <w:r>
        <w:t xml:space="preserve">Det er opprettet et felles passord og brukernavn til bestillinger hos DBS. </w:t>
      </w:r>
    </w:p>
    <w:p w14:paraId="4FC554A4" w14:textId="77777777" w:rsidR="00422ED3" w:rsidRDefault="00422ED3" w:rsidP="00422ED3"/>
    <w:p w14:paraId="604CF6CF" w14:textId="77777777" w:rsidR="00422ED3" w:rsidRDefault="00422ED3" w:rsidP="00422ED3">
      <w:r>
        <w:t>Om direktekjøp/Klarna</w:t>
      </w:r>
    </w:p>
    <w:p w14:paraId="03A55E3C" w14:textId="77777777" w:rsidR="00422ED3" w:rsidRDefault="00422ED3" w:rsidP="00422ED3">
      <w:r>
        <w:t xml:space="preserve">Direktekjøp av el-sykkel er mulig gjennom hele året. Hele beløpet kan betales i ett, eller deles opp via Klarna. </w:t>
      </w:r>
    </w:p>
    <w:p w14:paraId="7A1CE103" w14:textId="77777777" w:rsidR="00422ED3" w:rsidRDefault="00422ED3" w:rsidP="00422ED3"/>
    <w:p w14:paraId="40F1194A" w14:textId="77777777" w:rsidR="00422ED3" w:rsidRDefault="00422ED3" w:rsidP="00422ED3">
      <w:r>
        <w:t xml:space="preserve">Hvor mange sykler kan jeg lease/kjøpe? </w:t>
      </w:r>
    </w:p>
    <w:p w14:paraId="7C64069E" w14:textId="77777777" w:rsidR="00422ED3" w:rsidRDefault="00422ED3" w:rsidP="00422ED3">
      <w:r>
        <w:t xml:space="preserve">Hver ansatt kan kun lease én el-sykkel. Derimot er det mulig å foreta direktekjøp/klarna på så mange sykler man selv ønsker. </w:t>
      </w:r>
    </w:p>
    <w:p w14:paraId="245EDA54" w14:textId="77777777" w:rsidR="00422ED3" w:rsidRDefault="00422ED3" w:rsidP="00422ED3"/>
    <w:p w14:paraId="65EA96D0" w14:textId="77777777" w:rsidR="00422ED3" w:rsidRDefault="00422ED3" w:rsidP="00422ED3">
      <w:r>
        <w:lastRenderedPageBreak/>
        <w:t xml:space="preserve">Når kan jeg se og teste syklene? </w:t>
      </w:r>
    </w:p>
    <w:p w14:paraId="73A8A2A5" w14:textId="77777777" w:rsidR="00422ED3" w:rsidRDefault="00422ED3" w:rsidP="00422ED3">
      <w:r>
        <w:t>Du har mulighet til å teste alle syklene gratis på Inspiria på lørdager, søndager og alle feriedager fra 12-15.  Dersom det ikke lar seg gjøre i helger, kan du send e-post til sykleglede@inspiria.no og avtale et tidspunkt direkte. (også det gratis)</w:t>
      </w:r>
    </w:p>
    <w:p w14:paraId="2774822A" w14:textId="77777777" w:rsidR="00422ED3" w:rsidRDefault="00422ED3" w:rsidP="00422ED3">
      <w:r>
        <w:t>Det vil dessuten bli arrangert visningsdager (</w:t>
      </w:r>
      <w:proofErr w:type="spellStart"/>
      <w:r>
        <w:t>kl</w:t>
      </w:r>
      <w:proofErr w:type="spellEnd"/>
      <w:r>
        <w:t xml:space="preserve"> 10 - 17); </w:t>
      </w:r>
    </w:p>
    <w:p w14:paraId="3BB2403A" w14:textId="77777777" w:rsidR="00422ED3" w:rsidRDefault="00422ED3" w:rsidP="00422ED3">
      <w:r>
        <w:t>Rådhuset sentrum: 27. mars 2019</w:t>
      </w:r>
    </w:p>
    <w:p w14:paraId="4056C909" w14:textId="77777777" w:rsidR="00422ED3" w:rsidRDefault="00422ED3" w:rsidP="00422ED3">
      <w:r>
        <w:t xml:space="preserve">Skjeberg </w:t>
      </w:r>
      <w:proofErr w:type="spellStart"/>
      <w:r>
        <w:t>adm.bygg</w:t>
      </w:r>
      <w:proofErr w:type="spellEnd"/>
      <w:r>
        <w:t>: 28. mars 2019</w:t>
      </w:r>
    </w:p>
    <w:p w14:paraId="5C6B418C" w14:textId="77777777" w:rsidR="00422ED3" w:rsidRDefault="00422ED3" w:rsidP="00422ED3"/>
    <w:p w14:paraId="19BE8B8D" w14:textId="77777777" w:rsidR="00422ED3" w:rsidRDefault="00422ED3" w:rsidP="00422ED3">
      <w:r>
        <w:t>Når og hvor kan jeg regne med å motta sykkelen jeg har bestilt?</w:t>
      </w:r>
    </w:p>
    <w:p w14:paraId="3DFC6515" w14:textId="77777777" w:rsidR="00422ED3" w:rsidRDefault="00422ED3" w:rsidP="00422ED3">
      <w:r>
        <w:t xml:space="preserve">Levering av leasing-sykler vil skje innen to uker etter bestillingsperioden er over. </w:t>
      </w:r>
    </w:p>
    <w:p w14:paraId="16BEADB3" w14:textId="77777777" w:rsidR="00422ED3" w:rsidRDefault="00422ED3" w:rsidP="00422ED3">
      <w:r>
        <w:t xml:space="preserve">Levering av direktekjøpte sykler skjer fortløpende. </w:t>
      </w:r>
    </w:p>
    <w:p w14:paraId="2C1A620D" w14:textId="77777777" w:rsidR="00422ED3" w:rsidRDefault="00422ED3" w:rsidP="00422ED3">
      <w:r>
        <w:t>Sykkelen leveres hjem til deg.</w:t>
      </w:r>
    </w:p>
    <w:p w14:paraId="0B306524" w14:textId="77777777" w:rsidR="00422ED3" w:rsidRDefault="00422ED3" w:rsidP="00422ED3">
      <w:r>
        <w:t xml:space="preserve"> </w:t>
      </w:r>
    </w:p>
    <w:p w14:paraId="5AA4D671" w14:textId="77777777" w:rsidR="00422ED3" w:rsidRDefault="00422ED3" w:rsidP="00422ED3">
      <w:r>
        <w:t>Montering</w:t>
      </w:r>
    </w:p>
    <w:p w14:paraId="00C38805" w14:textId="77777777" w:rsidR="00422ED3" w:rsidRDefault="00422ED3" w:rsidP="00422ED3">
      <w:r>
        <w:t xml:space="preserve">El-sykkelen leveres ferdig montert til hjem til </w:t>
      </w:r>
      <w:proofErr w:type="gramStart"/>
      <w:r>
        <w:t>deg .</w:t>
      </w:r>
      <w:proofErr w:type="gramEnd"/>
      <w:r>
        <w:t xml:space="preserve"> El-sykkelen er justert og testet på forhånd. På grunn av sikker frakt, er pedaler ikke påmontert og styret vendt til siden. Dette må du selv sette på og stramme til, etter å ha mottatt el-sykkelen. Ved behov kan du også få hjelp til dette hos Pedalen Østfold. </w:t>
      </w:r>
    </w:p>
    <w:p w14:paraId="6845C88F" w14:textId="77777777" w:rsidR="00422ED3" w:rsidRDefault="00422ED3" w:rsidP="00422ED3">
      <w:r>
        <w:t xml:space="preserve"> </w:t>
      </w:r>
    </w:p>
    <w:p w14:paraId="582BFE40" w14:textId="77777777" w:rsidR="00422ED3" w:rsidRDefault="00422ED3" w:rsidP="00422ED3">
      <w:r>
        <w:t>Hva inngår i avtalen?</w:t>
      </w:r>
    </w:p>
    <w:p w14:paraId="2AC5BC8F" w14:textId="77777777" w:rsidR="00422ED3" w:rsidRDefault="00422ED3" w:rsidP="00422ED3">
      <w:r>
        <w:t xml:space="preserve">I tillegg til selve sykkelen inngår 1. </w:t>
      </w:r>
      <w:proofErr w:type="spellStart"/>
      <w:r>
        <w:t>gangsservice</w:t>
      </w:r>
      <w:proofErr w:type="spellEnd"/>
      <w:r>
        <w:t>, garanti og support. Vi har Pedalen Østfold som servicepartner.</w:t>
      </w:r>
    </w:p>
    <w:p w14:paraId="7EDF9595" w14:textId="77777777" w:rsidR="00422ED3" w:rsidRDefault="00422ED3" w:rsidP="00422ED3">
      <w:r>
        <w:t xml:space="preserve"> </w:t>
      </w:r>
    </w:p>
    <w:p w14:paraId="627A7AF3" w14:textId="77777777" w:rsidR="00422ED3" w:rsidRDefault="00422ED3" w:rsidP="00422ED3">
      <w:r>
        <w:t>Hvem kontakter jeg for å få hjelp med service, etterjustering eller lignende?</w:t>
      </w:r>
    </w:p>
    <w:p w14:paraId="0FCBA5DB" w14:textId="77777777" w:rsidR="00422ED3" w:rsidRDefault="00422ED3" w:rsidP="00422ED3">
      <w:r>
        <w:t xml:space="preserve">Pedalen Østfold er servicepartner. De har telefon 400 38 071, og er utstyrt med en liste over ansatte/sykkel.  </w:t>
      </w:r>
    </w:p>
    <w:p w14:paraId="12A6736A" w14:textId="77777777" w:rsidR="00422ED3" w:rsidRDefault="00422ED3" w:rsidP="00422ED3">
      <w:r>
        <w:t xml:space="preserve">Øvrige sykkelforretninger kan mot betaling bistå med service og </w:t>
      </w:r>
      <w:proofErr w:type="spellStart"/>
      <w:r>
        <w:t>reperasjoner</w:t>
      </w:r>
      <w:proofErr w:type="spellEnd"/>
      <w:r>
        <w:t xml:space="preserve"> som ikke dekkes av avtalen/garanti.    </w:t>
      </w:r>
    </w:p>
    <w:p w14:paraId="16A66D78" w14:textId="77777777" w:rsidR="00422ED3" w:rsidRDefault="00422ED3" w:rsidP="00422ED3"/>
    <w:p w14:paraId="09C264C5" w14:textId="77777777" w:rsidR="00422ED3" w:rsidRDefault="00422ED3" w:rsidP="00422ED3">
      <w:r>
        <w:t>Hvem inngår jeg leasing-avtale med?</w:t>
      </w:r>
    </w:p>
    <w:p w14:paraId="01A09AAF" w14:textId="77777777" w:rsidR="00422ED3" w:rsidRDefault="00422ED3" w:rsidP="00422ED3">
      <w:r>
        <w:t>Du inngår en avtale med Sarpsborg kommune når du bestiller sykkel på oppgitt nettside.</w:t>
      </w:r>
    </w:p>
    <w:p w14:paraId="095AD922" w14:textId="77777777" w:rsidR="00422ED3" w:rsidRDefault="00422ED3" w:rsidP="00422ED3">
      <w:r>
        <w:lastRenderedPageBreak/>
        <w:t xml:space="preserve"> </w:t>
      </w:r>
    </w:p>
    <w:p w14:paraId="7D48B19C" w14:textId="77777777" w:rsidR="00422ED3" w:rsidRDefault="00422ED3" w:rsidP="00422ED3">
      <w:r>
        <w:t>Hva kommer leasing-sykkelen til å koste pr måned?</w:t>
      </w:r>
    </w:p>
    <w:p w14:paraId="68D2A538" w14:textId="77777777" w:rsidR="00422ED3" w:rsidRDefault="00422ED3" w:rsidP="00422ED3">
      <w:r>
        <w:t xml:space="preserve">Prisen pr måned avhenger av hvilken sykkeltype du velger. På bestillingssiden på nett vil du se du hva det vil koste deg. Eksempelvis vil en el-sykkel til veiledende </w:t>
      </w:r>
      <w:proofErr w:type="gramStart"/>
      <w:r>
        <w:t>pris  på</w:t>
      </w:r>
      <w:proofErr w:type="gramEnd"/>
      <w:r>
        <w:t xml:space="preserve"> 25 000 kroner koste 429 kroner måneden. Totalkostnaden for hele leasingperioden (inkludert </w:t>
      </w:r>
      <w:proofErr w:type="spellStart"/>
      <w:r>
        <w:t>ca</w:t>
      </w:r>
      <w:proofErr w:type="spellEnd"/>
      <w:r>
        <w:t xml:space="preserve"> 5% utkjøpspris) blir anslagsvis </w:t>
      </w:r>
      <w:proofErr w:type="gramStart"/>
      <w:r>
        <w:t>16.700,-</w:t>
      </w:r>
      <w:proofErr w:type="gramEnd"/>
    </w:p>
    <w:p w14:paraId="74193B05" w14:textId="77777777" w:rsidR="00422ED3" w:rsidRDefault="00422ED3" w:rsidP="00422ED3">
      <w:r>
        <w:t xml:space="preserve"> </w:t>
      </w:r>
    </w:p>
    <w:p w14:paraId="06FA1B51" w14:textId="77777777" w:rsidR="00422ED3" w:rsidRDefault="00422ED3" w:rsidP="00422ED3">
      <w:r>
        <w:t>Hva koster det å kjøpe sykkelen etter 3 år?</w:t>
      </w:r>
    </w:p>
    <w:p w14:paraId="43F6A680" w14:textId="77777777" w:rsidR="00422ED3" w:rsidRDefault="00422ED3" w:rsidP="00422ED3">
      <w:r>
        <w:t xml:space="preserve">Prisen etter 3 år avhenger av markedsprisen på dette tidspunktet. </w:t>
      </w:r>
      <w:proofErr w:type="spellStart"/>
      <w:r>
        <w:t>Pga</w:t>
      </w:r>
      <w:proofErr w:type="spellEnd"/>
      <w:r>
        <w:t xml:space="preserve"> lovverket kan vi dessverre ikke si hva dette beløpet vil være, men estimerer </w:t>
      </w:r>
      <w:proofErr w:type="spellStart"/>
      <w:r>
        <w:t>ca</w:t>
      </w:r>
      <w:proofErr w:type="spellEnd"/>
      <w:r>
        <w:t xml:space="preserve"> 5% av veiledende pris. For en sykkel med veiledende pris på </w:t>
      </w:r>
      <w:proofErr w:type="spellStart"/>
      <w:r>
        <w:t>ca</w:t>
      </w:r>
      <w:proofErr w:type="spellEnd"/>
      <w:r>
        <w:t xml:space="preserve"> 25.000,- vil vi anslå at utkjøpsprisen dermed blir mellom 1.200 og 1.300,- </w:t>
      </w:r>
    </w:p>
    <w:p w14:paraId="685E5F8E" w14:textId="77777777" w:rsidR="00422ED3" w:rsidRDefault="00422ED3" w:rsidP="00422ED3"/>
    <w:p w14:paraId="0784A960" w14:textId="77777777" w:rsidR="00422ED3" w:rsidRDefault="00422ED3" w:rsidP="00422ED3">
      <w:r>
        <w:t>Hva skjer dersom jeg slutter i Sarpsborg kommune, eller lønnen min på annen måte blir stoppet innen 3 år?</w:t>
      </w:r>
    </w:p>
    <w:p w14:paraId="076272BD" w14:textId="77777777" w:rsidR="00422ED3" w:rsidRDefault="00422ED3" w:rsidP="00422ED3">
      <w:r>
        <w:t>Dersom ansettelsesforholdet opphører under avtaleperioden, eller du av andre grunner ikke lenger har inntekt fra Sarpsborg kommune, er du skyldig å betale resterende leiebeløp for el-sykkelen for perioden som gjenstår. Dette beløpet reguleres på sluttlønnen, feriepenger og eventuelt supplert med egen faktura fra Kemner.</w:t>
      </w:r>
    </w:p>
    <w:p w14:paraId="66D86C3D" w14:textId="77777777" w:rsidR="00422ED3" w:rsidRDefault="00422ED3" w:rsidP="00422ED3">
      <w:r>
        <w:t xml:space="preserve"> </w:t>
      </w:r>
    </w:p>
    <w:p w14:paraId="17BD471D" w14:textId="77777777" w:rsidR="00422ED3" w:rsidRDefault="00422ED3" w:rsidP="00422ED3">
      <w:r>
        <w:t>Hva gjør jeg hvis jeg IKKE vil kjøpe sykkelen etter 3 år?</w:t>
      </w:r>
    </w:p>
    <w:p w14:paraId="535DED0A" w14:textId="77777777" w:rsidR="00422ED3" w:rsidRDefault="00422ED3" w:rsidP="00422ED3">
      <w:r>
        <w:t>Da leveres den tilbake til Pedalen Østfold, og du kan eventuelt velge å gå inn på en ny avtale og få en ny sykkel.</w:t>
      </w:r>
    </w:p>
    <w:p w14:paraId="555B79BD" w14:textId="77777777" w:rsidR="00422ED3" w:rsidRDefault="00422ED3" w:rsidP="00422ED3">
      <w:r>
        <w:t xml:space="preserve"> </w:t>
      </w:r>
    </w:p>
    <w:p w14:paraId="315A3116" w14:textId="77777777" w:rsidR="00422ED3" w:rsidRDefault="00422ED3" w:rsidP="00422ED3">
      <w:r>
        <w:t>Har jeg garanti på sykkelen?</w:t>
      </w:r>
    </w:p>
    <w:p w14:paraId="6C19E245" w14:textId="77777777" w:rsidR="00422ED3" w:rsidRDefault="00422ED3" w:rsidP="00422ED3">
      <w:r>
        <w:t>Du har full garanti på sykkelen hele avtaleperioden (samme garanti som ved kjøp av sykkel i butikk).</w:t>
      </w:r>
    </w:p>
    <w:p w14:paraId="380A63A2" w14:textId="77777777" w:rsidR="00422ED3" w:rsidRDefault="00422ED3" w:rsidP="00422ED3">
      <w:r>
        <w:t xml:space="preserve"> </w:t>
      </w:r>
    </w:p>
    <w:p w14:paraId="019D0D5B" w14:textId="77777777" w:rsidR="00422ED3" w:rsidRDefault="00422ED3" w:rsidP="00422ED3">
      <w:r>
        <w:t>Inngår service på sykkelen?</w:t>
      </w:r>
    </w:p>
    <w:p w14:paraId="011604D3" w14:textId="77777777" w:rsidR="00422ED3" w:rsidRDefault="00422ED3" w:rsidP="00422ED3">
      <w:r>
        <w:t>Det inngår en 1. gangs service / etterjustering av sykkelen kostnadsfritt hos Pedalen Østfold.</w:t>
      </w:r>
    </w:p>
    <w:p w14:paraId="44C3BEF0" w14:textId="77777777" w:rsidR="00422ED3" w:rsidRDefault="00422ED3" w:rsidP="00422ED3">
      <w:r>
        <w:t xml:space="preserve"> </w:t>
      </w:r>
    </w:p>
    <w:p w14:paraId="2480C994" w14:textId="77777777" w:rsidR="00422ED3" w:rsidRDefault="00422ED3" w:rsidP="00422ED3">
      <w:r>
        <w:t>Hva skjer om sykkelen blir stjålet?</w:t>
      </w:r>
    </w:p>
    <w:p w14:paraId="7BC1E976" w14:textId="77777777" w:rsidR="00422ED3" w:rsidRDefault="00422ED3" w:rsidP="00422ED3">
      <w:r>
        <w:lastRenderedPageBreak/>
        <w:t xml:space="preserve">Du er fullt ansvarlig for sykkelen i avtaleperioden, og det er et krav om at du har innboforsikring ved inngåelse av avtale om sykkel. Anbefaler deg </w:t>
      </w:r>
      <w:proofErr w:type="gramStart"/>
      <w:r>
        <w:t>å sjekk</w:t>
      </w:r>
      <w:proofErr w:type="gramEnd"/>
      <w:r>
        <w:t xml:space="preserve"> ut om forsikringsselskapet ditt krever en Forsikrings Godkjent (FG) lås.</w:t>
      </w:r>
    </w:p>
    <w:p w14:paraId="592644A2" w14:textId="77777777" w:rsidR="00422ED3" w:rsidRDefault="00422ED3" w:rsidP="00422ED3">
      <w:r>
        <w:t>Dersom du er uheldig og sykkelen blir stjålet anbefaler vi følgende:</w:t>
      </w:r>
    </w:p>
    <w:p w14:paraId="2C23E2EE" w14:textId="77777777" w:rsidR="00422ED3" w:rsidRDefault="00422ED3" w:rsidP="00422ED3">
      <w:r>
        <w:t>•</w:t>
      </w:r>
      <w:r>
        <w:tab/>
        <w:t>Anmeld saken hos politiet. Dette gjøres på nett: https://www.politiet.no/tjenester/anmelde-tyveri-eller-skade/anmeldelse/</w:t>
      </w:r>
    </w:p>
    <w:p w14:paraId="77C58366" w14:textId="77777777" w:rsidR="00422ED3" w:rsidRDefault="00422ED3" w:rsidP="00422ED3">
      <w:r>
        <w:t>•</w:t>
      </w:r>
      <w:r>
        <w:tab/>
        <w:t xml:space="preserve">Kontaktet forsikringsselskapet.  Oppgi referansenummeret til anmeldelsen, kontonummer og eventuell annen nødvendig info (hvilken lås du hadde til sykkelen </w:t>
      </w:r>
      <w:proofErr w:type="spellStart"/>
      <w:r>
        <w:t>osv</w:t>
      </w:r>
      <w:proofErr w:type="spellEnd"/>
      <w:r>
        <w:t xml:space="preserve">) </w:t>
      </w:r>
    </w:p>
    <w:p w14:paraId="6F4ED012" w14:textId="77777777" w:rsidR="00422ED3" w:rsidRDefault="00422ED3" w:rsidP="00422ED3">
      <w:r>
        <w:t xml:space="preserve">Som med alle forsikringstilfeller må man forvente en egenandel og/eller avkortning (f.eks. dersom man ikke har lås merket med "FG") Sjekk vilkårene for din forsikring. </w:t>
      </w:r>
    </w:p>
    <w:p w14:paraId="3D9131A8" w14:textId="77777777" w:rsidR="00422ED3" w:rsidRDefault="00422ED3" w:rsidP="00422ED3">
      <w:r>
        <w:t>Hvor lenge varer avtalen?</w:t>
      </w:r>
    </w:p>
    <w:p w14:paraId="062AE243" w14:textId="77777777" w:rsidR="00422ED3" w:rsidRDefault="00422ED3" w:rsidP="00422ED3">
      <w:r>
        <w:t>Avtalen gjelder i 36 måneder og inngås mellom deg og Sarpsborg kommune</w:t>
      </w:r>
    </w:p>
    <w:p w14:paraId="3636CADB" w14:textId="77777777" w:rsidR="00422ED3" w:rsidRDefault="00422ED3" w:rsidP="00422ED3"/>
    <w:p w14:paraId="6F10F4F8" w14:textId="77777777" w:rsidR="00422ED3" w:rsidRDefault="00422ED3" w:rsidP="00422ED3">
      <w:r>
        <w:t>Hvem kan jeg kontakte om jeg lurer på noe om ordningen som ikke står her?</w:t>
      </w:r>
    </w:p>
    <w:p w14:paraId="7892BDE2" w14:textId="77777777" w:rsidR="00D14763" w:rsidRDefault="00422ED3" w:rsidP="00422ED3">
      <w:r>
        <w:t>Per Bjørnar Wiig - e-post: per-bjoernar.wiig@sarpsborg.com  / mobil: 900 70 534</w:t>
      </w:r>
    </w:p>
    <w:sectPr w:rsidR="00D14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942EC"/>
    <w:multiLevelType w:val="multilevel"/>
    <w:tmpl w:val="173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ED3"/>
    <w:rsid w:val="00422ED3"/>
    <w:rsid w:val="009F01FA"/>
    <w:rsid w:val="00C84C82"/>
    <w:rsid w:val="00CF29D4"/>
    <w:rsid w:val="00D147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0C90"/>
  <w15:docId w15:val="{6D642841-C943-43A8-9408-2D04B4CA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422ED3"/>
    <w:rPr>
      <w:color w:val="0000FF"/>
      <w:u w:val="single"/>
    </w:rPr>
  </w:style>
  <w:style w:type="paragraph" w:styleId="NormalWeb">
    <w:name w:val="Normal (Web)"/>
    <w:basedOn w:val="Normal"/>
    <w:uiPriority w:val="99"/>
    <w:semiHidden/>
    <w:unhideWhenUsed/>
    <w:rsid w:val="00422ED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22ED3"/>
    <w:rPr>
      <w:b/>
      <w:bCs/>
    </w:rPr>
  </w:style>
  <w:style w:type="character" w:customStyle="1" w:styleId="ms-rtethemeforecolor-2-0">
    <w:name w:val="ms-rtethemeforecolor-2-0"/>
    <w:basedOn w:val="Standardskriftforavsnitt"/>
    <w:rsid w:val="0042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336194">
      <w:bodyDiv w:val="1"/>
      <w:marLeft w:val="0"/>
      <w:marRight w:val="0"/>
      <w:marTop w:val="0"/>
      <w:marBottom w:val="0"/>
      <w:divBdr>
        <w:top w:val="none" w:sz="0" w:space="0" w:color="auto"/>
        <w:left w:val="none" w:sz="0" w:space="0" w:color="auto"/>
        <w:bottom w:val="none" w:sz="0" w:space="0" w:color="auto"/>
        <w:right w:val="none" w:sz="0" w:space="0" w:color="auto"/>
      </w:divBdr>
      <w:divsChild>
        <w:div w:id="1920166362">
          <w:marLeft w:val="0"/>
          <w:marRight w:val="0"/>
          <w:marTop w:val="0"/>
          <w:marBottom w:val="0"/>
          <w:divBdr>
            <w:top w:val="none" w:sz="0" w:space="0" w:color="auto"/>
            <w:left w:val="none" w:sz="0" w:space="0" w:color="auto"/>
            <w:bottom w:val="none" w:sz="0" w:space="0" w:color="auto"/>
            <w:right w:val="none" w:sz="0" w:space="0" w:color="auto"/>
          </w:divBdr>
          <w:divsChild>
            <w:div w:id="1478298791">
              <w:marLeft w:val="0"/>
              <w:marRight w:val="0"/>
              <w:marTop w:val="0"/>
              <w:marBottom w:val="0"/>
              <w:divBdr>
                <w:top w:val="none" w:sz="0" w:space="0" w:color="auto"/>
                <w:left w:val="none" w:sz="0" w:space="0" w:color="auto"/>
                <w:bottom w:val="none" w:sz="0" w:space="0" w:color="auto"/>
                <w:right w:val="none" w:sz="0" w:space="0" w:color="auto"/>
              </w:divBdr>
              <w:divsChild>
                <w:div w:id="107509617">
                  <w:marLeft w:val="0"/>
                  <w:marRight w:val="0"/>
                  <w:marTop w:val="0"/>
                  <w:marBottom w:val="0"/>
                  <w:divBdr>
                    <w:top w:val="none" w:sz="0" w:space="0" w:color="auto"/>
                    <w:left w:val="none" w:sz="0" w:space="0" w:color="auto"/>
                    <w:bottom w:val="none" w:sz="0" w:space="0" w:color="auto"/>
                    <w:right w:val="none" w:sz="0" w:space="0" w:color="auto"/>
                  </w:divBdr>
                  <w:divsChild>
                    <w:div w:id="521626701">
                      <w:marLeft w:val="0"/>
                      <w:marRight w:val="0"/>
                      <w:marTop w:val="0"/>
                      <w:marBottom w:val="0"/>
                      <w:divBdr>
                        <w:top w:val="none" w:sz="0" w:space="0" w:color="auto"/>
                        <w:left w:val="none" w:sz="0" w:space="0" w:color="auto"/>
                        <w:bottom w:val="none" w:sz="0" w:space="0" w:color="auto"/>
                        <w:right w:val="none" w:sz="0" w:space="0" w:color="auto"/>
                      </w:divBdr>
                      <w:divsChild>
                        <w:div w:id="1483623360">
                          <w:marLeft w:val="0"/>
                          <w:marRight w:val="0"/>
                          <w:marTop w:val="0"/>
                          <w:marBottom w:val="0"/>
                          <w:divBdr>
                            <w:top w:val="none" w:sz="0" w:space="0" w:color="auto"/>
                            <w:left w:val="none" w:sz="0" w:space="0" w:color="auto"/>
                            <w:bottom w:val="none" w:sz="0" w:space="0" w:color="auto"/>
                            <w:right w:val="none" w:sz="0" w:space="0" w:color="auto"/>
                          </w:divBdr>
                          <w:divsChild>
                            <w:div w:id="2097750761">
                              <w:marLeft w:val="0"/>
                              <w:marRight w:val="0"/>
                              <w:marTop w:val="0"/>
                              <w:marBottom w:val="0"/>
                              <w:divBdr>
                                <w:top w:val="none" w:sz="0" w:space="0" w:color="auto"/>
                                <w:left w:val="none" w:sz="0" w:space="0" w:color="auto"/>
                                <w:bottom w:val="none" w:sz="0" w:space="0" w:color="auto"/>
                                <w:right w:val="none" w:sz="0" w:space="0" w:color="auto"/>
                              </w:divBdr>
                              <w:divsChild>
                                <w:div w:id="1290555487">
                                  <w:marLeft w:val="0"/>
                                  <w:marRight w:val="0"/>
                                  <w:marTop w:val="0"/>
                                  <w:marBottom w:val="0"/>
                                  <w:divBdr>
                                    <w:top w:val="none" w:sz="0" w:space="0" w:color="auto"/>
                                    <w:left w:val="none" w:sz="0" w:space="0" w:color="auto"/>
                                    <w:bottom w:val="none" w:sz="0" w:space="0" w:color="auto"/>
                                    <w:right w:val="none" w:sz="0" w:space="0" w:color="auto"/>
                                  </w:divBdr>
                                  <w:divsChild>
                                    <w:div w:id="871260119">
                                      <w:marLeft w:val="0"/>
                                      <w:marRight w:val="0"/>
                                      <w:marTop w:val="0"/>
                                      <w:marBottom w:val="0"/>
                                      <w:divBdr>
                                        <w:top w:val="none" w:sz="0" w:space="0" w:color="auto"/>
                                        <w:left w:val="none" w:sz="0" w:space="0" w:color="auto"/>
                                        <w:bottom w:val="none" w:sz="0" w:space="0" w:color="auto"/>
                                        <w:right w:val="none" w:sz="0" w:space="0" w:color="auto"/>
                                      </w:divBdr>
                                      <w:divsChild>
                                        <w:div w:id="778375764">
                                          <w:marLeft w:val="0"/>
                                          <w:marRight w:val="0"/>
                                          <w:marTop w:val="0"/>
                                          <w:marBottom w:val="0"/>
                                          <w:divBdr>
                                            <w:top w:val="none" w:sz="0" w:space="0" w:color="auto"/>
                                            <w:left w:val="none" w:sz="0" w:space="0" w:color="auto"/>
                                            <w:bottom w:val="none" w:sz="0" w:space="0" w:color="auto"/>
                                            <w:right w:val="none" w:sz="0" w:space="0" w:color="auto"/>
                                          </w:divBdr>
                                          <w:divsChild>
                                            <w:div w:id="628902334">
                                              <w:marLeft w:val="0"/>
                                              <w:marRight w:val="0"/>
                                              <w:marTop w:val="0"/>
                                              <w:marBottom w:val="0"/>
                                              <w:divBdr>
                                                <w:top w:val="none" w:sz="0" w:space="0" w:color="auto"/>
                                                <w:left w:val="none" w:sz="0" w:space="0" w:color="auto"/>
                                                <w:bottom w:val="none" w:sz="0" w:space="0" w:color="auto"/>
                                                <w:right w:val="none" w:sz="0" w:space="0" w:color="auto"/>
                                              </w:divBdr>
                                              <w:divsChild>
                                                <w:div w:id="14067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CED66DCEAE8A4BA81DFB71C2212B8A" ma:contentTypeVersion="12" ma:contentTypeDescription="Opprett et nytt dokument." ma:contentTypeScope="" ma:versionID="f2ab3fd433640c8497bcc4cc58027699">
  <xsd:schema xmlns:xsd="http://www.w3.org/2001/XMLSchema" xmlns:xs="http://www.w3.org/2001/XMLSchema" xmlns:p="http://schemas.microsoft.com/office/2006/metadata/properties" xmlns:ns2="2f3ea751-0d89-4d46-a1d8-75120d080061" xmlns:ns3="6a0a391c-bce2-4240-954e-3993e080d609" targetNamespace="http://schemas.microsoft.com/office/2006/metadata/properties" ma:root="true" ma:fieldsID="32715a00070dcf349dd075189417907c" ns2:_="" ns3:_="">
    <xsd:import namespace="2f3ea751-0d89-4d46-a1d8-75120d080061"/>
    <xsd:import namespace="6a0a391c-bce2-4240-954e-3993e080d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ea751-0d89-4d46-a1d8-75120d080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a391c-bce2-4240-954e-3993e080d60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5D54F-883C-4BF7-9334-3AEDD8C431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55013C-2046-4BEF-8642-F30BAFF22002}">
  <ds:schemaRefs>
    <ds:schemaRef ds:uri="http://schemas.microsoft.com/sharepoint/v3/contenttype/forms"/>
  </ds:schemaRefs>
</ds:datastoreItem>
</file>

<file path=customXml/itemProps3.xml><?xml version="1.0" encoding="utf-8"?>
<ds:datastoreItem xmlns:ds="http://schemas.openxmlformats.org/officeDocument/2006/customXml" ds:itemID="{F0DB2A88-A82D-4566-9C49-A98DE8DAE97C}"/>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4611</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Sarpsborg Kommune</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Bjørnar Wiig</dc:creator>
  <cp:lastModifiedBy>Ruth Astrid. Sæter</cp:lastModifiedBy>
  <cp:revision>2</cp:revision>
  <dcterms:created xsi:type="dcterms:W3CDTF">2020-08-25T13:29:00Z</dcterms:created>
  <dcterms:modified xsi:type="dcterms:W3CDTF">2020-08-25T13:29:00Z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0x01010059CED66DCEAE8A4BA81DFB71C2212B8A</vt:lpwstr>
  </property>
</Properties>
</file>